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0D" w:rsidRPr="007D2E0D" w:rsidRDefault="007D2E0D" w:rsidP="007D2E0D">
      <w:pPr>
        <w:rPr>
          <w:rFonts w:ascii="Times New Roman" w:hAnsi="Times New Roman" w:cs="Times New Roman"/>
          <w:sz w:val="20"/>
          <w:szCs w:val="20"/>
        </w:rPr>
      </w:pPr>
      <w:r w:rsidRPr="007D2E0D">
        <w:rPr>
          <w:rFonts w:ascii="Times New Roman" w:hAnsi="Times New Roman" w:cs="Times New Roman"/>
          <w:sz w:val="20"/>
          <w:szCs w:val="20"/>
        </w:rPr>
        <w:t>Муниципальное автономное образовательное учреждение</w:t>
      </w:r>
      <w:r>
        <w:rPr>
          <w:rFonts w:ascii="Times New Roman" w:hAnsi="Times New Roman" w:cs="Times New Roman"/>
          <w:sz w:val="20"/>
          <w:szCs w:val="20"/>
        </w:rPr>
        <w:t xml:space="preserve"> </w:t>
      </w:r>
      <w:r w:rsidRPr="007D2E0D">
        <w:rPr>
          <w:rFonts w:ascii="Times New Roman" w:hAnsi="Times New Roman" w:cs="Times New Roman"/>
          <w:sz w:val="20"/>
          <w:szCs w:val="20"/>
        </w:rPr>
        <w:t>Поярковский детский сад № 7 «Колосок»</w:t>
      </w:r>
    </w:p>
    <w:p w:rsidR="007D2E0D" w:rsidRPr="007D2E0D" w:rsidRDefault="007D2E0D" w:rsidP="002F67E3">
      <w:pPr>
        <w:pStyle w:val="a3"/>
        <w:shd w:val="clear" w:color="auto" w:fill="FFFFFF"/>
        <w:spacing w:before="30" w:beforeAutospacing="0" w:after="0" w:afterAutospacing="0"/>
        <w:jc w:val="center"/>
        <w:rPr>
          <w:b/>
          <w:bCs/>
          <w:color w:val="000000"/>
          <w:sz w:val="20"/>
          <w:szCs w:val="20"/>
        </w:rPr>
      </w:pPr>
    </w:p>
    <w:p w:rsidR="007D2E0D" w:rsidRDefault="007D2E0D" w:rsidP="002F67E3">
      <w:pPr>
        <w:pStyle w:val="a3"/>
        <w:shd w:val="clear" w:color="auto" w:fill="FFFFFF"/>
        <w:spacing w:before="30" w:beforeAutospacing="0" w:after="0" w:afterAutospacing="0"/>
        <w:jc w:val="center"/>
        <w:rPr>
          <w:b/>
          <w:bCs/>
          <w:color w:val="000000"/>
        </w:rPr>
      </w:pPr>
      <w:r>
        <w:rPr>
          <w:b/>
          <w:bCs/>
          <w:color w:val="000000"/>
        </w:rPr>
        <w:t>Мастер-класс</w:t>
      </w:r>
    </w:p>
    <w:p w:rsidR="007D2E0D" w:rsidRDefault="002F67E3" w:rsidP="007D2E0D">
      <w:pPr>
        <w:pStyle w:val="a3"/>
        <w:shd w:val="clear" w:color="auto" w:fill="FFFFFF"/>
        <w:spacing w:before="30" w:beforeAutospacing="0" w:after="0" w:afterAutospacing="0"/>
        <w:rPr>
          <w:b/>
          <w:bCs/>
          <w:color w:val="000000"/>
        </w:rPr>
      </w:pPr>
      <w:r>
        <w:rPr>
          <w:b/>
          <w:bCs/>
          <w:color w:val="000000"/>
        </w:rPr>
        <w:br/>
      </w:r>
      <w:r w:rsidR="007D2E0D">
        <w:rPr>
          <w:b/>
          <w:bCs/>
          <w:color w:val="000000"/>
        </w:rPr>
        <w:t xml:space="preserve">       </w:t>
      </w:r>
      <w:r>
        <w:rPr>
          <w:b/>
          <w:bCs/>
          <w:color w:val="000000"/>
        </w:rPr>
        <w:t>Дыхательная гимнастика как средство сохранения и укрепления здоровья</w:t>
      </w:r>
    </w:p>
    <w:p w:rsidR="002F67E3" w:rsidRDefault="002F67E3" w:rsidP="007D2E0D">
      <w:pPr>
        <w:pStyle w:val="a3"/>
        <w:shd w:val="clear" w:color="auto" w:fill="FFFFFF"/>
        <w:spacing w:before="30" w:beforeAutospacing="0" w:after="0" w:afterAutospacing="0"/>
        <w:rPr>
          <w:rFonts w:ascii="Verdana" w:hAnsi="Verdana"/>
          <w:color w:val="000000"/>
          <w:sz w:val="20"/>
          <w:szCs w:val="20"/>
        </w:rPr>
      </w:pPr>
      <w:r>
        <w:rPr>
          <w:b/>
          <w:bCs/>
          <w:color w:val="000000"/>
        </w:rPr>
        <w:t xml:space="preserve"> </w:t>
      </w:r>
      <w:r w:rsidR="007D2E0D">
        <w:rPr>
          <w:b/>
          <w:bCs/>
          <w:color w:val="000000"/>
        </w:rPr>
        <w:t xml:space="preserve">                                                           </w:t>
      </w:r>
      <w:r>
        <w:rPr>
          <w:b/>
          <w:bCs/>
          <w:color w:val="000000"/>
        </w:rPr>
        <w:t>дошкольников</w:t>
      </w:r>
    </w:p>
    <w:p w:rsidR="002F67E3" w:rsidRDefault="002F67E3" w:rsidP="002F67E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Сохранение и укрепление здоровья ребенка — ведущая задача концепции модернизации российского образования, в том числе его первой ступени — дошкольного. Для достижения этой задачи в ДОУ используются различные методики и формы работы, в том числе гимнастика, которая включается в образовательную деятельность с другими образовательными областями. Среди основных видов гимнастик, направленных на сохранение и укрепление здоровья детей, особого внимания заслуживает </w:t>
      </w:r>
      <w:r>
        <w:rPr>
          <w:i/>
          <w:iCs/>
          <w:color w:val="000000"/>
        </w:rPr>
        <w:t>дыхательная гимнастика</w:t>
      </w:r>
      <w:r>
        <w:rPr>
          <w:color w:val="000000"/>
        </w:rPr>
        <w:t>.</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Дыхание —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Известно, что дыхательная гимнастика:</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повышает общий жизненный тонус человека, сопротивляемость, закаленность и устойчивость организма к заболеваниям дыхательной системы</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предупреждает застойные явления в легких, удаляет мокроту, способствует нормализации физиологического дыхания через нос:</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укрепляет дыхательную мускулатуру, увеличивает подвижность грудной клетки и диафрагмы;</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xml:space="preserve">• стимулирует обмен веществ, благотворно воздействует на </w:t>
      </w:r>
      <w:proofErr w:type="gramStart"/>
      <w:r>
        <w:rPr>
          <w:color w:val="000000"/>
        </w:rPr>
        <w:t>эндокринную</w:t>
      </w:r>
      <w:proofErr w:type="gramEnd"/>
      <w:r>
        <w:rPr>
          <w:color w:val="000000"/>
        </w:rPr>
        <w:t xml:space="preserve"> и сердечно-сосудистую системы, кровообращение;</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насыщает организм оптимальным количеством кислорода;</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способствует уравновешиванию нервных процессов</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Можно сделать вывод,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Для успешного овладения дыхательной гимнастикой необходимо соблюдать основные правила:</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дышать носом;</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дышать медленно,</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концентрировать внимание на дыхательном упражнении, что увеличивает его положительное воздействие;</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выполнять каждое упражнение не дольше, чем оно доставляет удовольствие;</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xml:space="preserve">• дышать с удовольствием, так как положительные эмоции сами по себе </w:t>
      </w:r>
      <w:proofErr w:type="gramStart"/>
      <w:r>
        <w:rPr>
          <w:color w:val="000000"/>
        </w:rPr>
        <w:t>имеют значительный оздоровительный эффект</w:t>
      </w:r>
      <w:proofErr w:type="gramEnd"/>
      <w:r>
        <w:rPr>
          <w:color w:val="000000"/>
        </w:rPr>
        <w:t>.</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i/>
          <w:iCs/>
          <w:color w:val="000000"/>
        </w:rPr>
        <w:t>С детьми дыхательную гимнастику необходимо проводить каждый день в хорошо проветренном помещении, в любое удобное время дня, исключая 20—30 минут до еды и сна и 1 час после приема пищи.</w:t>
      </w:r>
      <w:r>
        <w:rPr>
          <w:color w:val="000000"/>
        </w:rPr>
        <w:t> Это и время, предназначенное для утренней гимнастики (хорошо включить 2—3 дыхательных упражнения), и прогулки при температуре воздуха выше 12 градусов без резких порывов ветра, и время после дневного сна, и физкультминутки, которым отводится 3—5 минут во время совместной образовательной деятельности. Конечно, это хуже, чем полноценное занятие, но маленькая польза — тоже польза.</w:t>
      </w:r>
      <w:r>
        <w:rPr>
          <w:rFonts w:ascii="Verdana" w:hAnsi="Verdana"/>
          <w:color w:val="000000"/>
          <w:sz w:val="20"/>
          <w:szCs w:val="20"/>
        </w:rPr>
        <w:t xml:space="preserve"> </w:t>
      </w:r>
      <w:r>
        <w:rPr>
          <w:color w:val="000000"/>
        </w:rPr>
        <w:t>Гимнастикой можно заниматься с раннего возраста как индивидуально, так и с группой детей</w:t>
      </w:r>
      <w:proofErr w:type="gramStart"/>
      <w:r>
        <w:rPr>
          <w:color w:val="000000"/>
        </w:rPr>
        <w:t xml:space="preserve">.. </w:t>
      </w:r>
      <w:proofErr w:type="gramEnd"/>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Чтобы научить ребенка делать упражнение, педагогу предварительно необходимо самому освоить технику его выполнения. </w:t>
      </w:r>
      <w:r>
        <w:rPr>
          <w:i/>
          <w:iCs/>
          <w:color w:val="000000"/>
        </w:rPr>
        <w:t>При обучении детей сначала рекомендуется показать упражнение, а потом предложить детям его выполнить.</w:t>
      </w:r>
    </w:p>
    <w:p w:rsidR="00AD080E" w:rsidRDefault="002F67E3" w:rsidP="002C0A72">
      <w:pPr>
        <w:pStyle w:val="c17"/>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                          </w:t>
      </w:r>
      <w:bookmarkStart w:id="0" w:name="_GoBack"/>
      <w:bookmarkEnd w:id="0"/>
    </w:p>
    <w:p w:rsidR="007D2E0D" w:rsidRDefault="007D2E0D" w:rsidP="002C0A72">
      <w:pPr>
        <w:pStyle w:val="c17"/>
        <w:shd w:val="clear" w:color="auto" w:fill="FFFFFF"/>
        <w:spacing w:before="0" w:beforeAutospacing="0" w:after="0" w:afterAutospacing="0"/>
        <w:rPr>
          <w:rStyle w:val="c0"/>
          <w:b/>
          <w:bCs/>
          <w:color w:val="000000"/>
          <w:sz w:val="28"/>
          <w:szCs w:val="28"/>
        </w:rPr>
      </w:pPr>
    </w:p>
    <w:p w:rsidR="007D2E0D" w:rsidRDefault="00AD080E" w:rsidP="002C0A72">
      <w:pPr>
        <w:pStyle w:val="c17"/>
        <w:shd w:val="clear" w:color="auto" w:fill="FFFFFF"/>
        <w:spacing w:before="0" w:beforeAutospacing="0" w:after="0" w:afterAutospacing="0"/>
        <w:rPr>
          <w:rStyle w:val="c0"/>
          <w:b/>
          <w:bCs/>
          <w:color w:val="000000"/>
          <w:sz w:val="28"/>
          <w:szCs w:val="28"/>
        </w:rPr>
      </w:pPr>
      <w:r>
        <w:rPr>
          <w:rStyle w:val="c0"/>
          <w:b/>
          <w:bCs/>
          <w:color w:val="000000"/>
          <w:sz w:val="28"/>
          <w:szCs w:val="28"/>
        </w:rPr>
        <w:lastRenderedPageBreak/>
        <w:t xml:space="preserve">                            </w:t>
      </w:r>
      <w:r w:rsidR="002F67E3">
        <w:rPr>
          <w:rStyle w:val="c0"/>
          <w:b/>
          <w:bCs/>
          <w:color w:val="000000"/>
          <w:sz w:val="28"/>
          <w:szCs w:val="28"/>
        </w:rPr>
        <w:t xml:space="preserve"> Картотека дыхательной гимнастики    </w:t>
      </w:r>
    </w:p>
    <w:p w:rsidR="007D2E0D" w:rsidRDefault="007D2E0D" w:rsidP="002C0A72">
      <w:pPr>
        <w:pStyle w:val="c17"/>
        <w:shd w:val="clear" w:color="auto" w:fill="FFFFFF"/>
        <w:spacing w:before="0" w:beforeAutospacing="0" w:after="0" w:afterAutospacing="0"/>
        <w:rPr>
          <w:rStyle w:val="c0"/>
          <w:b/>
          <w:bCs/>
          <w:color w:val="000000"/>
          <w:sz w:val="28"/>
          <w:szCs w:val="28"/>
        </w:rPr>
      </w:pPr>
    </w:p>
    <w:p w:rsidR="002F67E3" w:rsidRDefault="002F67E3" w:rsidP="002C0A72">
      <w:pPr>
        <w:pStyle w:val="c17"/>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  </w:t>
      </w:r>
    </w:p>
    <w:tbl>
      <w:tblPr>
        <w:tblStyle w:val="a5"/>
        <w:tblW w:w="0" w:type="auto"/>
        <w:tblLook w:val="04A0"/>
      </w:tblPr>
      <w:tblGrid>
        <w:gridCol w:w="9571"/>
      </w:tblGrid>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Часики.</w:t>
            </w:r>
            <w:r>
              <w:rPr>
                <w:b/>
                <w:bCs/>
                <w:color w:val="000000"/>
                <w:sz w:val="28"/>
                <w:szCs w:val="28"/>
              </w:rPr>
              <w:br/>
            </w:r>
            <w:r>
              <w:rPr>
                <w:rStyle w:val="c1"/>
                <w:color w:val="000000"/>
                <w:sz w:val="28"/>
                <w:szCs w:val="28"/>
              </w:rPr>
              <w:t>Встать прямо, ноги врозь, руки опустить. Размахивая прямыми руками вперед и назад, произносить «тик-так». Повторять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Трубач.</w:t>
            </w:r>
            <w:r>
              <w:rPr>
                <w:color w:val="000000"/>
                <w:sz w:val="28"/>
                <w:szCs w:val="28"/>
              </w:rPr>
              <w:br/>
            </w:r>
            <w:r>
              <w:rPr>
                <w:rStyle w:val="c1"/>
                <w:color w:val="000000"/>
                <w:sz w:val="28"/>
                <w:szCs w:val="28"/>
              </w:rPr>
              <w:t>Сесть, кисти рук сложить в трубочку, поднять почти вверх. Медленно выдыхая, громко произносить «п-ф-ф». Повторить 4–5 раз.</w:t>
            </w:r>
          </w:p>
        </w:tc>
      </w:tr>
      <w:tr w:rsidR="00AD080E" w:rsidTr="002F67E3">
        <w:tc>
          <w:tcPr>
            <w:tcW w:w="9571" w:type="dxa"/>
          </w:tcPr>
          <w:p w:rsidR="00AD080E" w:rsidRDefault="00AD080E" w:rsidP="002C0A72">
            <w:pPr>
              <w:pStyle w:val="c17"/>
              <w:spacing w:before="0" w:beforeAutospacing="0" w:after="0" w:afterAutospacing="0"/>
              <w:rPr>
                <w:rStyle w:val="c0"/>
                <w:b/>
                <w:bCs/>
                <w:color w:val="000000"/>
                <w:sz w:val="28"/>
                <w:szCs w:val="28"/>
              </w:rPr>
            </w:pPr>
            <w:proofErr w:type="spellStart"/>
            <w:r>
              <w:rPr>
                <w:rStyle w:val="c0"/>
                <w:b/>
                <w:bCs/>
                <w:color w:val="000000"/>
                <w:sz w:val="28"/>
                <w:szCs w:val="28"/>
              </w:rPr>
              <w:t>Пузырики</w:t>
            </w:r>
            <w:proofErr w:type="spellEnd"/>
            <w:r>
              <w:rPr>
                <w:rStyle w:val="c1"/>
                <w:color w:val="000000"/>
                <w:sz w:val="28"/>
                <w:szCs w:val="28"/>
              </w:rPr>
              <w:t>.</w:t>
            </w:r>
            <w:r>
              <w:rPr>
                <w:color w:val="000000"/>
                <w:sz w:val="28"/>
                <w:szCs w:val="28"/>
              </w:rPr>
              <w:br/>
            </w:r>
            <w:r>
              <w:rPr>
                <w:rStyle w:val="c1"/>
                <w:color w:val="000000"/>
                <w:sz w:val="28"/>
                <w:szCs w:val="28"/>
              </w:rPr>
              <w:t xml:space="preserve">Сделать глубокий вдох через нос, надуть «щёчки – </w:t>
            </w:r>
            <w:proofErr w:type="spellStart"/>
            <w:r>
              <w:rPr>
                <w:rStyle w:val="c1"/>
                <w:color w:val="000000"/>
                <w:sz w:val="28"/>
                <w:szCs w:val="28"/>
              </w:rPr>
              <w:t>пузырики</w:t>
            </w:r>
            <w:proofErr w:type="spellEnd"/>
            <w:r>
              <w:rPr>
                <w:rStyle w:val="c1"/>
                <w:color w:val="000000"/>
                <w:sz w:val="28"/>
                <w:szCs w:val="28"/>
              </w:rPr>
              <w:t>» и медленно выдыхать через чуть приоткрытый рот. Повторить 3-4 раза.</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Петух.</w:t>
            </w:r>
            <w:r>
              <w:rPr>
                <w:color w:val="000000"/>
                <w:sz w:val="28"/>
                <w:szCs w:val="28"/>
              </w:rPr>
              <w:br/>
            </w:r>
            <w:r>
              <w:rPr>
                <w:rStyle w:val="c1"/>
                <w:color w:val="000000"/>
                <w:sz w:val="28"/>
                <w:szCs w:val="28"/>
              </w:rPr>
              <w:t>Встать прямо, ноги врозь, руки опустить. Поднять руки в стороны, а затем хлопнуть ими по бедрам. Выдыхая, произносить «ку-ка-ре-ку». Повторить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Каша кипит.</w:t>
            </w:r>
            <w:r>
              <w:rPr>
                <w:color w:val="000000"/>
                <w:sz w:val="28"/>
                <w:szCs w:val="28"/>
              </w:rPr>
              <w:br/>
            </w:r>
            <w:r>
              <w:rPr>
                <w:rStyle w:val="c1"/>
                <w:color w:val="000000"/>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Паровозик</w:t>
            </w:r>
            <w:r>
              <w:rPr>
                <w:rStyle w:val="c1"/>
                <w:color w:val="000000"/>
                <w:sz w:val="28"/>
                <w:szCs w:val="28"/>
              </w:rPr>
              <w:t>.</w:t>
            </w:r>
            <w:r>
              <w:rPr>
                <w:color w:val="000000"/>
                <w:sz w:val="28"/>
                <w:szCs w:val="28"/>
              </w:rPr>
              <w:br/>
            </w:r>
            <w:r>
              <w:rPr>
                <w:rStyle w:val="c1"/>
                <w:color w:val="000000"/>
                <w:sz w:val="28"/>
                <w:szCs w:val="28"/>
              </w:rPr>
              <w:t>Ходить по комнате, делая попеременные махи согнутыми в локтях руками и приговаривая «</w:t>
            </w:r>
            <w:proofErr w:type="spellStart"/>
            <w:r>
              <w:rPr>
                <w:rStyle w:val="c1"/>
                <w:color w:val="000000"/>
                <w:sz w:val="28"/>
                <w:szCs w:val="28"/>
              </w:rPr>
              <w:t>чух-чух-чух</w:t>
            </w:r>
            <w:proofErr w:type="spellEnd"/>
            <w:r>
              <w:rPr>
                <w:rStyle w:val="c1"/>
                <w:color w:val="000000"/>
                <w:sz w:val="28"/>
                <w:szCs w:val="28"/>
              </w:rPr>
              <w:t>». Повторять в течение 20–30 с.</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Шагом марш!</w:t>
            </w:r>
            <w:r>
              <w:rPr>
                <w:color w:val="000000"/>
                <w:sz w:val="28"/>
                <w:szCs w:val="28"/>
              </w:rPr>
              <w:br/>
            </w:r>
            <w:r>
              <w:rPr>
                <w:rStyle w:val="c1"/>
                <w:color w:val="000000"/>
                <w:sz w:val="28"/>
                <w:szCs w:val="28"/>
              </w:rPr>
              <w:t>Встать прямо, гимнастическая палка в руках. Ходить, высоко поднимая колени. На 2 шага — вдох, на 6–8 шагов — выдох. Выдыхая, произносить «</w:t>
            </w:r>
            <w:proofErr w:type="spellStart"/>
            <w:r>
              <w:rPr>
                <w:rStyle w:val="c1"/>
                <w:color w:val="000000"/>
                <w:sz w:val="28"/>
                <w:szCs w:val="28"/>
              </w:rPr>
              <w:t>ти-ш-ш-ше</w:t>
            </w:r>
            <w:proofErr w:type="spellEnd"/>
            <w:r>
              <w:rPr>
                <w:rStyle w:val="c1"/>
                <w:color w:val="000000"/>
                <w:sz w:val="28"/>
                <w:szCs w:val="28"/>
              </w:rPr>
              <w:t>». Повторять в течение 1,5 мин.</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Летят мячи</w:t>
            </w:r>
            <w:r>
              <w:rPr>
                <w:rStyle w:val="c1"/>
                <w:color w:val="000000"/>
                <w:sz w:val="28"/>
                <w:szCs w:val="28"/>
              </w:rPr>
              <w:t>.</w:t>
            </w:r>
            <w:r>
              <w:rPr>
                <w:color w:val="000000"/>
                <w:sz w:val="28"/>
                <w:szCs w:val="28"/>
              </w:rPr>
              <w:br/>
            </w:r>
            <w:r>
              <w:rPr>
                <w:rStyle w:val="c1"/>
                <w:color w:val="000000"/>
                <w:sz w:val="28"/>
                <w:szCs w:val="28"/>
              </w:rPr>
              <w:t>Встать прямо, руки с мячом перед грудью. Бросить мяч от груди вперед. Выдыхая, произносить «у-х-х-х-х». Повторить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Насос.</w:t>
            </w:r>
            <w:r>
              <w:rPr>
                <w:color w:val="000000"/>
                <w:sz w:val="28"/>
                <w:szCs w:val="28"/>
              </w:rPr>
              <w:br/>
            </w:r>
            <w:r>
              <w:rPr>
                <w:rStyle w:val="c1"/>
                <w:color w:val="000000"/>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Регулировщик.</w:t>
            </w:r>
            <w:r>
              <w:rPr>
                <w:color w:val="000000"/>
                <w:sz w:val="28"/>
                <w:szCs w:val="28"/>
              </w:rPr>
              <w:br/>
            </w:r>
            <w:r>
              <w:rPr>
                <w:rStyle w:val="c1"/>
                <w:color w:val="000000"/>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Вырасти большой</w:t>
            </w:r>
            <w:r>
              <w:rPr>
                <w:rStyle w:val="c1"/>
                <w:color w:val="000000"/>
                <w:sz w:val="28"/>
                <w:szCs w:val="28"/>
              </w:rPr>
              <w:t>.</w:t>
            </w:r>
            <w:r>
              <w:rPr>
                <w:color w:val="000000"/>
                <w:sz w:val="28"/>
                <w:szCs w:val="28"/>
              </w:rPr>
              <w:br/>
            </w:r>
            <w:r>
              <w:rPr>
                <w:rStyle w:val="c1"/>
                <w:color w:val="000000"/>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Лыжник.</w:t>
            </w:r>
            <w:r>
              <w:rPr>
                <w:color w:val="000000"/>
                <w:sz w:val="28"/>
                <w:szCs w:val="28"/>
              </w:rPr>
              <w:br/>
            </w:r>
            <w:r>
              <w:rPr>
                <w:rStyle w:val="c1"/>
                <w:color w:val="000000"/>
                <w:sz w:val="28"/>
                <w:szCs w:val="28"/>
              </w:rPr>
              <w:t>Имитация ходьбы на лыжах в течение 1,5–2 мин. На выдохе произносить «м-м-м-м-м».</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Маятник.</w:t>
            </w:r>
            <w:r>
              <w:rPr>
                <w:color w:val="000000"/>
                <w:sz w:val="28"/>
                <w:szCs w:val="28"/>
              </w:rPr>
              <w:br/>
            </w:r>
            <w:r>
              <w:rPr>
                <w:rStyle w:val="c1"/>
                <w:color w:val="000000"/>
                <w:sz w:val="28"/>
                <w:szCs w:val="28"/>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lastRenderedPageBreak/>
              <w:t>Гуси летят.</w:t>
            </w:r>
            <w:r>
              <w:rPr>
                <w:color w:val="000000"/>
                <w:sz w:val="28"/>
                <w:szCs w:val="28"/>
              </w:rPr>
              <w:br/>
            </w:r>
            <w:r>
              <w:rPr>
                <w:rStyle w:val="c1"/>
                <w:color w:val="000000"/>
                <w:sz w:val="28"/>
                <w:szCs w:val="28"/>
              </w:rPr>
              <w:t>Медленная ходьба в течение 1–3 мин. Поднять руки в стороны — вдох, опустить вниз — выдох, произносить «г-у-у-у».</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Семафор.</w:t>
            </w:r>
            <w:r>
              <w:rPr>
                <w:color w:val="000000"/>
                <w:sz w:val="28"/>
                <w:szCs w:val="28"/>
              </w:rPr>
              <w:br/>
            </w:r>
            <w:r>
              <w:rPr>
                <w:rStyle w:val="c1"/>
                <w:color w:val="000000"/>
                <w:sz w:val="28"/>
                <w:szCs w:val="28"/>
              </w:rPr>
              <w:t>Стоя или сидя, спина прямо. Поднять руки в стороны — вдох, медленно опустить вниз — длительный выдох, произносить «с-с-с-с-с». Повторить 3–4 раза.</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t>Большой и маленький</w:t>
            </w:r>
            <w:r w:rsidR="00AD080E">
              <w:rPr>
                <w:rStyle w:val="c0"/>
                <w:b/>
                <w:bCs/>
                <w:color w:val="000000"/>
                <w:sz w:val="28"/>
                <w:szCs w:val="28"/>
              </w:rPr>
              <w:t>.</w:t>
            </w:r>
            <w:r>
              <w:rPr>
                <w:color w:val="000000"/>
                <w:sz w:val="28"/>
                <w:szCs w:val="28"/>
              </w:rPr>
              <w:br/>
            </w:r>
            <w:r>
              <w:rPr>
                <w:rStyle w:val="c1"/>
                <w:color w:val="000000"/>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tc>
      </w:tr>
      <w:tr w:rsidR="002F67E3" w:rsidTr="002F67E3">
        <w:tc>
          <w:tcPr>
            <w:tcW w:w="9571" w:type="dxa"/>
          </w:tcPr>
          <w:p w:rsidR="002F67E3" w:rsidRDefault="00AD080E" w:rsidP="002C0A72">
            <w:pPr>
              <w:pStyle w:val="c17"/>
              <w:spacing w:before="0" w:beforeAutospacing="0" w:after="0" w:afterAutospacing="0"/>
              <w:rPr>
                <w:rStyle w:val="c0"/>
                <w:b/>
                <w:bCs/>
                <w:color w:val="000000"/>
                <w:sz w:val="28"/>
                <w:szCs w:val="28"/>
              </w:rPr>
            </w:pPr>
            <w:r w:rsidRPr="00AD080E">
              <w:rPr>
                <w:rStyle w:val="c0"/>
                <w:b/>
                <w:bCs/>
                <w:color w:val="000000"/>
                <w:sz w:val="28"/>
                <w:szCs w:val="28"/>
              </w:rPr>
              <w:t>Курочки</w:t>
            </w:r>
            <w:r w:rsidR="00C43D1C" w:rsidRPr="00AD080E">
              <w:rPr>
                <w:rStyle w:val="c0"/>
                <w:b/>
                <w:bCs/>
                <w:color w:val="000000"/>
                <w:sz w:val="28"/>
                <w:szCs w:val="28"/>
              </w:rPr>
              <w:t>.</w:t>
            </w:r>
            <w:r w:rsidR="00C43D1C">
              <w:rPr>
                <w:b/>
                <w:bCs/>
                <w:color w:val="000000"/>
                <w:sz w:val="28"/>
                <w:szCs w:val="28"/>
              </w:rPr>
              <w:br/>
            </w:r>
            <w:r w:rsidR="00C43D1C">
              <w:rPr>
                <w:rStyle w:val="c1"/>
                <w:color w:val="000000"/>
                <w:sz w:val="28"/>
                <w:szCs w:val="28"/>
              </w:rPr>
              <w:t>Выполняйте вместе с малышом. Встаньте, наклонитесь, свободно свесьте рук</w:t>
            </w:r>
            <w:proofErr w:type="gramStart"/>
            <w:r w:rsidR="00C43D1C">
              <w:rPr>
                <w:rStyle w:val="c1"/>
                <w:color w:val="000000"/>
                <w:sz w:val="28"/>
                <w:szCs w:val="28"/>
              </w:rPr>
              <w:t>и-</w:t>
            </w:r>
            <w:proofErr w:type="gramEnd"/>
            <w:r w:rsidR="00C43D1C">
              <w:rPr>
                <w:rStyle w:val="c1"/>
                <w:color w:val="000000"/>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t>Насос.</w:t>
            </w:r>
            <w:r>
              <w:rPr>
                <w:color w:val="000000"/>
                <w:sz w:val="28"/>
                <w:szCs w:val="28"/>
              </w:rPr>
              <w:br/>
            </w:r>
            <w:r>
              <w:rPr>
                <w:rStyle w:val="c1"/>
                <w:color w:val="000000"/>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t>В лесу</w:t>
            </w:r>
            <w:r w:rsidR="00AD080E">
              <w:rPr>
                <w:rStyle w:val="c0"/>
                <w:b/>
                <w:bCs/>
                <w:color w:val="000000"/>
                <w:sz w:val="28"/>
                <w:szCs w:val="28"/>
              </w:rPr>
              <w:t>.</w:t>
            </w:r>
            <w:r>
              <w:rPr>
                <w:color w:val="000000"/>
                <w:sz w:val="28"/>
                <w:szCs w:val="28"/>
              </w:rPr>
              <w:br/>
            </w:r>
            <w:r>
              <w:rPr>
                <w:rStyle w:val="c1"/>
                <w:color w:val="000000"/>
                <w:sz w:val="28"/>
                <w:szCs w:val="28"/>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t>Веселая пчелка</w:t>
            </w:r>
            <w:r w:rsidR="00AD080E">
              <w:rPr>
                <w:rStyle w:val="c0"/>
                <w:b/>
                <w:bCs/>
                <w:color w:val="000000"/>
                <w:sz w:val="28"/>
                <w:szCs w:val="28"/>
              </w:rPr>
              <w:t>.</w:t>
            </w:r>
            <w:r>
              <w:rPr>
                <w:color w:val="000000"/>
                <w:sz w:val="28"/>
                <w:szCs w:val="28"/>
              </w:rPr>
              <w:br/>
            </w:r>
            <w:r>
              <w:rPr>
                <w:rStyle w:val="c1"/>
                <w:color w:val="000000"/>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tc>
      </w:tr>
      <w:tr w:rsidR="00AD080E" w:rsidTr="002F67E3">
        <w:tc>
          <w:tcPr>
            <w:tcW w:w="9571" w:type="dxa"/>
          </w:tcPr>
          <w:p w:rsidR="00AD080E" w:rsidRDefault="00AD080E" w:rsidP="002C0A72">
            <w:pPr>
              <w:pStyle w:val="c17"/>
              <w:spacing w:before="0" w:beforeAutospacing="0" w:after="0" w:afterAutospacing="0"/>
              <w:rPr>
                <w:rStyle w:val="c0"/>
                <w:b/>
                <w:bCs/>
                <w:color w:val="000000"/>
                <w:sz w:val="28"/>
                <w:szCs w:val="28"/>
              </w:rPr>
            </w:pPr>
            <w:r>
              <w:rPr>
                <w:rStyle w:val="c0"/>
                <w:b/>
                <w:bCs/>
                <w:color w:val="000000"/>
                <w:sz w:val="28"/>
                <w:szCs w:val="28"/>
              </w:rPr>
              <w:t>Мышка и мишка.</w:t>
            </w:r>
            <w:r>
              <w:rPr>
                <w:color w:val="000000"/>
                <w:sz w:val="28"/>
                <w:szCs w:val="28"/>
              </w:rPr>
              <w:br/>
            </w:r>
            <w:r>
              <w:rPr>
                <w:rStyle w:val="c1"/>
                <w:color w:val="000000"/>
                <w:sz w:val="28"/>
                <w:szCs w:val="28"/>
              </w:rPr>
              <w:t xml:space="preserve">У мишки дом огромный (выпрямиться, встать на носочки, поднять руки вверх, потянуться, посмотреть </w:t>
            </w:r>
            <w:proofErr w:type="spellStart"/>
            <w:r>
              <w:rPr>
                <w:rStyle w:val="c1"/>
                <w:color w:val="000000"/>
                <w:sz w:val="28"/>
                <w:szCs w:val="28"/>
              </w:rPr>
              <w:t>наруки</w:t>
            </w:r>
            <w:proofErr w:type="spellEnd"/>
            <w:r>
              <w:rPr>
                <w:rStyle w:val="c1"/>
                <w:color w:val="000000"/>
                <w:sz w:val="28"/>
                <w:szCs w:val="28"/>
              </w:rPr>
              <w:t>, вдох)</w:t>
            </w:r>
            <w:r>
              <w:rPr>
                <w:color w:val="000000"/>
                <w:sz w:val="28"/>
                <w:szCs w:val="28"/>
              </w:rPr>
              <w:br/>
            </w:r>
            <w:r>
              <w:rPr>
                <w:rStyle w:val="c1"/>
                <w:color w:val="000000"/>
                <w:sz w:val="28"/>
                <w:szCs w:val="28"/>
              </w:rPr>
              <w:t>У мышки – очень маленький (присесть, обхватить руками колени, опустить голову, выдох с произнесением звука ш-ш-ш)</w:t>
            </w:r>
            <w:r>
              <w:rPr>
                <w:color w:val="000000"/>
                <w:sz w:val="28"/>
                <w:szCs w:val="28"/>
              </w:rPr>
              <w:br/>
            </w:r>
            <w:r>
              <w:rPr>
                <w:rStyle w:val="c1"/>
                <w:color w:val="000000"/>
                <w:sz w:val="28"/>
                <w:szCs w:val="28"/>
              </w:rPr>
              <w:t>Мышка ходит в гости к мишке (походить на носочках)</w:t>
            </w:r>
            <w:r>
              <w:rPr>
                <w:color w:val="000000"/>
                <w:sz w:val="28"/>
                <w:szCs w:val="28"/>
              </w:rPr>
              <w:br/>
            </w:r>
            <w:r>
              <w:rPr>
                <w:rStyle w:val="c1"/>
                <w:color w:val="000000"/>
                <w:sz w:val="28"/>
                <w:szCs w:val="28"/>
              </w:rPr>
              <w:t>Он же к ней не попадёт. Повторить 3 – 4 раза.</w:t>
            </w:r>
          </w:p>
        </w:tc>
      </w:tr>
    </w:tbl>
    <w:p w:rsidR="002F67E3" w:rsidRDefault="002F67E3" w:rsidP="002C0A72">
      <w:pPr>
        <w:pStyle w:val="c17"/>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 </w:t>
      </w:r>
    </w:p>
    <w:p w:rsidR="002F67E3" w:rsidRDefault="002F67E3" w:rsidP="002C0A72">
      <w:pPr>
        <w:pStyle w:val="c17"/>
        <w:shd w:val="clear" w:color="auto" w:fill="FFFFFF"/>
        <w:spacing w:before="0" w:beforeAutospacing="0" w:after="0" w:afterAutospacing="0"/>
        <w:rPr>
          <w:rStyle w:val="c0"/>
          <w:b/>
          <w:bCs/>
          <w:color w:val="000000"/>
          <w:sz w:val="28"/>
          <w:szCs w:val="28"/>
        </w:rPr>
      </w:pPr>
    </w:p>
    <w:p w:rsidR="002C0A72" w:rsidRDefault="002C0A72" w:rsidP="002C0A72">
      <w:pPr>
        <w:pStyle w:val="c17"/>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1"/>
          <w:color w:val="000000"/>
          <w:sz w:val="28"/>
          <w:szCs w:val="28"/>
        </w:rPr>
        <w:t> </w:t>
      </w:r>
      <w:r>
        <w:rPr>
          <w:color w:val="000000"/>
          <w:sz w:val="28"/>
          <w:szCs w:val="28"/>
        </w:rPr>
        <w:br/>
      </w:r>
      <w:r>
        <w:rPr>
          <w:color w:val="000000"/>
          <w:sz w:val="28"/>
          <w:szCs w:val="28"/>
        </w:rPr>
        <w:br/>
      </w:r>
      <w:r>
        <w:rPr>
          <w:rStyle w:val="c1"/>
          <w:color w:val="000000"/>
          <w:sz w:val="28"/>
          <w:szCs w:val="28"/>
        </w:rPr>
        <w:t>                                       </w:t>
      </w:r>
      <w:r w:rsidR="002F67E3">
        <w:rPr>
          <w:rStyle w:val="c1"/>
          <w:color w:val="000000"/>
          <w:sz w:val="28"/>
          <w:szCs w:val="28"/>
        </w:rPr>
        <w:t xml:space="preserve">                               </w:t>
      </w:r>
    </w:p>
    <w:p w:rsidR="00C43D1C" w:rsidRDefault="002C0A72" w:rsidP="00C43D1C">
      <w:pPr>
        <w:pStyle w:val="c17"/>
        <w:shd w:val="clear" w:color="auto" w:fill="FFFFFF"/>
        <w:spacing w:before="0" w:beforeAutospacing="0" w:after="0" w:afterAutospacing="0"/>
        <w:rPr>
          <w:rStyle w:val="c1"/>
          <w:color w:val="000000"/>
          <w:sz w:val="28"/>
          <w:szCs w:val="28"/>
        </w:rPr>
      </w:pPr>
      <w:r>
        <w:rPr>
          <w:color w:val="000000"/>
          <w:sz w:val="28"/>
          <w:szCs w:val="28"/>
        </w:rPr>
        <w:br/>
      </w:r>
      <w:r>
        <w:rPr>
          <w:rStyle w:val="c1"/>
          <w:color w:val="000000"/>
          <w:sz w:val="28"/>
          <w:szCs w:val="28"/>
        </w:rPr>
        <w:t> </w:t>
      </w:r>
    </w:p>
    <w:p w:rsidR="006B6604" w:rsidRDefault="006B6604" w:rsidP="006B6604">
      <w:pPr>
        <w:pStyle w:val="c17"/>
        <w:shd w:val="clear" w:color="auto" w:fill="FFFFFF"/>
        <w:spacing w:before="0" w:beforeAutospacing="0" w:after="0" w:afterAutospacing="0"/>
        <w:rPr>
          <w:rFonts w:ascii="Calibri" w:hAnsi="Calibri"/>
          <w:color w:val="000000"/>
          <w:sz w:val="22"/>
          <w:szCs w:val="22"/>
        </w:rPr>
      </w:pPr>
      <w:r>
        <w:rPr>
          <w:rStyle w:val="c1"/>
          <w:color w:val="000000"/>
          <w:sz w:val="28"/>
          <w:szCs w:val="28"/>
        </w:rPr>
        <w:t>.</w:t>
      </w:r>
      <w:r>
        <w:rPr>
          <w:color w:val="000000"/>
          <w:sz w:val="28"/>
          <w:szCs w:val="28"/>
        </w:rPr>
        <w:br/>
      </w:r>
      <w:r>
        <w:rPr>
          <w:rStyle w:val="c1"/>
          <w:color w:val="000000"/>
          <w:sz w:val="28"/>
          <w:szCs w:val="28"/>
        </w:rPr>
        <w:t> </w:t>
      </w:r>
      <w:r>
        <w:rPr>
          <w:color w:val="000000"/>
          <w:sz w:val="28"/>
          <w:szCs w:val="28"/>
        </w:rPr>
        <w:br/>
      </w:r>
    </w:p>
    <w:p w:rsidR="00CF7B36" w:rsidRDefault="00CF7B36"/>
    <w:sectPr w:rsidR="00CF7B36" w:rsidSect="007D2E0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3C0"/>
    <w:rsid w:val="002C0A72"/>
    <w:rsid w:val="002F67E3"/>
    <w:rsid w:val="004F1EB5"/>
    <w:rsid w:val="006B6604"/>
    <w:rsid w:val="007D2E0D"/>
    <w:rsid w:val="00AD080E"/>
    <w:rsid w:val="00BA364E"/>
    <w:rsid w:val="00C43D1C"/>
    <w:rsid w:val="00C973C0"/>
    <w:rsid w:val="00CF7B36"/>
    <w:rsid w:val="00EA6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B6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6604"/>
  </w:style>
  <w:style w:type="character" w:customStyle="1" w:styleId="c0">
    <w:name w:val="c0"/>
    <w:basedOn w:val="a0"/>
    <w:rsid w:val="006B6604"/>
  </w:style>
  <w:style w:type="character" w:customStyle="1" w:styleId="c6">
    <w:name w:val="c6"/>
    <w:basedOn w:val="a0"/>
    <w:rsid w:val="006B6604"/>
  </w:style>
  <w:style w:type="paragraph" w:styleId="a3">
    <w:name w:val="Normal (Web)"/>
    <w:basedOn w:val="a"/>
    <w:uiPriority w:val="99"/>
    <w:semiHidden/>
    <w:unhideWhenUsed/>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F6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B6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6604"/>
  </w:style>
  <w:style w:type="character" w:customStyle="1" w:styleId="c0">
    <w:name w:val="c0"/>
    <w:basedOn w:val="a0"/>
    <w:rsid w:val="006B6604"/>
  </w:style>
  <w:style w:type="character" w:customStyle="1" w:styleId="c6">
    <w:name w:val="c6"/>
    <w:basedOn w:val="a0"/>
    <w:rsid w:val="006B6604"/>
  </w:style>
  <w:style w:type="paragraph" w:styleId="a3">
    <w:name w:val="Normal (Web)"/>
    <w:basedOn w:val="a"/>
    <w:uiPriority w:val="99"/>
    <w:semiHidden/>
    <w:unhideWhenUsed/>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F6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200883">
      <w:bodyDiv w:val="1"/>
      <w:marLeft w:val="0"/>
      <w:marRight w:val="0"/>
      <w:marTop w:val="0"/>
      <w:marBottom w:val="0"/>
      <w:divBdr>
        <w:top w:val="none" w:sz="0" w:space="0" w:color="auto"/>
        <w:left w:val="none" w:sz="0" w:space="0" w:color="auto"/>
        <w:bottom w:val="none" w:sz="0" w:space="0" w:color="auto"/>
        <w:right w:val="none" w:sz="0" w:space="0" w:color="auto"/>
      </w:divBdr>
    </w:div>
    <w:div w:id="1325234154">
      <w:bodyDiv w:val="1"/>
      <w:marLeft w:val="0"/>
      <w:marRight w:val="0"/>
      <w:marTop w:val="0"/>
      <w:marBottom w:val="0"/>
      <w:divBdr>
        <w:top w:val="none" w:sz="0" w:space="0" w:color="auto"/>
        <w:left w:val="none" w:sz="0" w:space="0" w:color="auto"/>
        <w:bottom w:val="none" w:sz="0" w:space="0" w:color="auto"/>
        <w:right w:val="none" w:sz="0" w:space="0" w:color="auto"/>
      </w:divBdr>
    </w:div>
    <w:div w:id="2123570969">
      <w:bodyDiv w:val="1"/>
      <w:marLeft w:val="0"/>
      <w:marRight w:val="0"/>
      <w:marTop w:val="0"/>
      <w:marBottom w:val="0"/>
      <w:divBdr>
        <w:top w:val="none" w:sz="0" w:space="0" w:color="auto"/>
        <w:left w:val="none" w:sz="0" w:space="0" w:color="auto"/>
        <w:bottom w:val="none" w:sz="0" w:space="0" w:color="auto"/>
        <w:right w:val="none" w:sz="0" w:space="0" w:color="auto"/>
      </w:divBdr>
    </w:div>
    <w:div w:id="21385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GST tru</cp:lastModifiedBy>
  <cp:revision>2</cp:revision>
  <dcterms:created xsi:type="dcterms:W3CDTF">2022-01-17T00:18:00Z</dcterms:created>
  <dcterms:modified xsi:type="dcterms:W3CDTF">2022-01-17T00:18:00Z</dcterms:modified>
</cp:coreProperties>
</file>